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499" w:rsidRPr="009A7A2A" w:rsidRDefault="00A2227A">
      <w:pPr>
        <w:rPr>
          <w:sz w:val="28"/>
          <w:szCs w:val="28"/>
        </w:rPr>
      </w:pPr>
      <w:bookmarkStart w:id="0" w:name="_GoBack"/>
      <w:bookmarkEnd w:id="0"/>
      <w:r w:rsidRPr="009A7A2A">
        <w:rPr>
          <w:sz w:val="28"/>
          <w:szCs w:val="28"/>
        </w:rPr>
        <w:t xml:space="preserve">Order </w:t>
      </w:r>
      <w:r w:rsidR="009A7A2A">
        <w:rPr>
          <w:sz w:val="28"/>
          <w:szCs w:val="28"/>
        </w:rPr>
        <w:t>form</w:t>
      </w:r>
      <w:r w:rsidR="00192B64" w:rsidRPr="009A7A2A">
        <w:rPr>
          <w:sz w:val="28"/>
          <w:szCs w:val="28"/>
        </w:rPr>
        <w:t xml:space="preserve"> issues/</w:t>
      </w:r>
      <w:r w:rsidR="009A7A2A" w:rsidRPr="009A7A2A">
        <w:rPr>
          <w:sz w:val="28"/>
          <w:szCs w:val="28"/>
        </w:rPr>
        <w:t>amendments</w:t>
      </w:r>
    </w:p>
    <w:p w:rsidR="00A2227A" w:rsidRDefault="00A2227A" w:rsidP="00A2227A">
      <w:pPr>
        <w:pStyle w:val="ListParagraph"/>
        <w:numPr>
          <w:ilvl w:val="0"/>
          <w:numId w:val="2"/>
        </w:numPr>
      </w:pPr>
      <w:r>
        <w:t>Once</w:t>
      </w:r>
      <w:r w:rsidR="00027BFD">
        <w:t xml:space="preserve"> an individual navigates to the order section, it would be prudent </w:t>
      </w:r>
      <w:r w:rsidR="00D432E0">
        <w:t>the system to direct him/her to the order form and not the sign in page</w:t>
      </w:r>
      <w:r w:rsidR="008C734C">
        <w:t>. As it is currently it directs one to the sign in page as opposed to the order form</w:t>
      </w:r>
      <w:r w:rsidR="008C734C">
        <w:br/>
      </w:r>
      <w:r w:rsidR="008C734C">
        <w:br/>
      </w:r>
      <w:r w:rsidR="00495D83">
        <w:rPr>
          <w:noProof/>
        </w:rPr>
        <w:drawing>
          <wp:inline distT="0" distB="0" distL="0" distR="0">
            <wp:extent cx="2952750" cy="207291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der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61" cy="20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83" w:rsidRDefault="00421490" w:rsidP="0000378A">
      <w:pPr>
        <w:pStyle w:val="ListParagraph"/>
        <w:numPr>
          <w:ilvl w:val="0"/>
          <w:numId w:val="2"/>
        </w:numPr>
      </w:pPr>
      <w:r>
        <w:t xml:space="preserve">The order form should have the </w:t>
      </w:r>
      <w:r w:rsidR="00A47A5F">
        <w:t xml:space="preserve">back and </w:t>
      </w:r>
      <w:r w:rsidR="003A0CD1">
        <w:t>next page navigation buttons</w:t>
      </w:r>
      <w:r>
        <w:t xml:space="preserve"> at the bottom of the page to make it easier to move from one step of the order process to the next one</w:t>
      </w:r>
      <w:r w:rsidR="00A47A5F">
        <w:t xml:space="preserve">. In addition, </w:t>
      </w:r>
      <w:r w:rsidR="003A0CD1">
        <w:t xml:space="preserve">The system should </w:t>
      </w:r>
      <w:proofErr w:type="gramStart"/>
      <w:r w:rsidR="003A0CD1">
        <w:t>have the ability to</w:t>
      </w:r>
      <w:proofErr w:type="gramEnd"/>
      <w:r w:rsidR="003A0CD1">
        <w:t xml:space="preserve"> provide an order summary of the ta</w:t>
      </w:r>
      <w:r w:rsidR="0000378A">
        <w:t xml:space="preserve">sk at hand similar to </w:t>
      </w:r>
      <w:proofErr w:type="spellStart"/>
      <w:r w:rsidR="0000378A">
        <w:t>edubirdie</w:t>
      </w:r>
      <w:proofErr w:type="spellEnd"/>
      <w:r w:rsidR="0000378A">
        <w:t>.</w:t>
      </w:r>
      <w:r w:rsidR="00593C9D">
        <w:t xml:space="preserve"> The client may further amend/edit the order from this fo</w:t>
      </w:r>
      <w:r w:rsidR="007B7D27">
        <w:t xml:space="preserve">rm </w:t>
      </w:r>
      <w:proofErr w:type="gramStart"/>
      <w:r w:rsidR="007B7D27">
        <w:t>similar to</w:t>
      </w:r>
      <w:proofErr w:type="gramEnd"/>
      <w:r w:rsidR="007B7D27">
        <w:t xml:space="preserve"> </w:t>
      </w:r>
      <w:proofErr w:type="spellStart"/>
      <w:r w:rsidR="007B7D27">
        <w:t>edubirdie</w:t>
      </w:r>
      <w:proofErr w:type="spellEnd"/>
      <w:r w:rsidR="007B7D27">
        <w:t xml:space="preserve">. </w:t>
      </w:r>
      <w:r w:rsidR="00593C9D">
        <w:t xml:space="preserve"> </w:t>
      </w:r>
      <w:r w:rsidR="0000378A">
        <w:t xml:space="preserve"> You may navigate to the </w:t>
      </w:r>
      <w:proofErr w:type="spellStart"/>
      <w:r w:rsidR="0000378A">
        <w:t>edubirdie</w:t>
      </w:r>
      <w:proofErr w:type="spellEnd"/>
      <w:r w:rsidR="0000378A">
        <w:t xml:space="preserve"> order page to view how it</w:t>
      </w:r>
      <w:r w:rsidR="0000378A">
        <w:t>’</w:t>
      </w:r>
      <w:r w:rsidR="0000378A">
        <w:t>s been done</w:t>
      </w:r>
      <w:r w:rsidR="007B7D27">
        <w:t xml:space="preserve">. </w:t>
      </w:r>
      <w:r w:rsidR="0000378A">
        <w:t xml:space="preserve"> </w:t>
      </w:r>
      <w:r w:rsidR="0000378A" w:rsidRPr="0000378A">
        <w:t>https://edubirdie.com/order-writing/subject</w:t>
      </w:r>
    </w:p>
    <w:p w:rsidR="00421490" w:rsidRDefault="00A47A5F" w:rsidP="00421490">
      <w:r>
        <w:rPr>
          <w:noProof/>
        </w:rPr>
        <w:drawing>
          <wp:inline distT="0" distB="0" distL="0" distR="0">
            <wp:extent cx="4686300" cy="2135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der form nex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691" cy="214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8A" w:rsidRDefault="001C7113" w:rsidP="007B7D27">
      <w:pPr>
        <w:pStyle w:val="ListParagraph"/>
        <w:numPr>
          <w:ilvl w:val="0"/>
          <w:numId w:val="2"/>
        </w:numPr>
      </w:pPr>
      <w:r>
        <w:t xml:space="preserve">On the third step of order customisation, </w:t>
      </w:r>
      <w:r w:rsidR="002F23DF">
        <w:t>on</w:t>
      </w:r>
      <w:r>
        <w:t xml:space="preserve">e can </w:t>
      </w:r>
      <w:proofErr w:type="gramStart"/>
      <w:r>
        <w:t>have the ability to</w:t>
      </w:r>
      <w:proofErr w:type="gramEnd"/>
      <w:r>
        <w:t xml:space="preserve"> upload multiple files. As it is the user can only upload a single file</w:t>
      </w:r>
      <w:r w:rsidR="00E05E0A">
        <w:t xml:space="preserve">. In addition, the client should be able to choose a specific date in a calendar </w:t>
      </w:r>
    </w:p>
    <w:p w:rsidR="002F23DF" w:rsidRDefault="00E05E0A" w:rsidP="002F23DF">
      <w:pPr>
        <w:ind w:left="360"/>
      </w:pPr>
      <w:r>
        <w:rPr>
          <w:noProof/>
        </w:rPr>
        <w:lastRenderedPageBreak/>
        <w:drawing>
          <wp:inline distT="0" distB="0" distL="0" distR="0">
            <wp:extent cx="3886200" cy="24463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der customisation d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4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FF" w:rsidRDefault="00E30BFF" w:rsidP="007B7D27">
      <w:pPr>
        <w:pStyle w:val="ListParagraph"/>
        <w:numPr>
          <w:ilvl w:val="0"/>
          <w:numId w:val="2"/>
        </w:numPr>
      </w:pPr>
      <w:r>
        <w:t xml:space="preserve">I would like to clarify that single spaced is usually 550 words and double spaced is usually 275 words. For this reason, </w:t>
      </w:r>
      <w:r w:rsidR="00554EC4">
        <w:t xml:space="preserve">applying the </w:t>
      </w:r>
      <w:proofErr w:type="gramStart"/>
      <w:r w:rsidR="00554EC4">
        <w:t>single spaced</w:t>
      </w:r>
      <w:proofErr w:type="gramEnd"/>
      <w:r w:rsidR="00554EC4">
        <w:t xml:space="preserve"> option should automatically double the word count and reduce the number of pages. Kindly clarify this step with the order form at customwritings.com</w:t>
      </w:r>
      <w:r w:rsidR="00E25C43">
        <w:t xml:space="preserve">. </w:t>
      </w:r>
    </w:p>
    <w:p w:rsidR="00E25C43" w:rsidRDefault="00E25C43" w:rsidP="00E25C43">
      <w:r>
        <w:rPr>
          <w:noProof/>
        </w:rPr>
        <w:drawing>
          <wp:inline distT="0" distB="0" distL="0" distR="0" wp14:anchorId="2540DA8D" wp14:editId="440D14C9">
            <wp:extent cx="3505200" cy="25165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der form single spac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11" cy="25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43" w:rsidRDefault="00726B0A" w:rsidP="007B7D27">
      <w:pPr>
        <w:pStyle w:val="ListParagraph"/>
        <w:numPr>
          <w:ilvl w:val="0"/>
          <w:numId w:val="2"/>
        </w:numPr>
      </w:pPr>
      <w:r>
        <w:t xml:space="preserve">On the third step of order customisation, </w:t>
      </w:r>
      <w:r w:rsidR="00C17425">
        <w:t>kindly include the number of sources and paper format. Paper formats should include APA 6, APA</w:t>
      </w:r>
      <w:r w:rsidR="0078560B">
        <w:t xml:space="preserve"> </w:t>
      </w:r>
      <w:r w:rsidR="00C17425">
        <w:t>7</w:t>
      </w:r>
      <w:r w:rsidR="00C52429">
        <w:t xml:space="preserve">, MLA 8, Chicago and </w:t>
      </w:r>
      <w:proofErr w:type="gramStart"/>
      <w:r w:rsidR="00C52429">
        <w:t>other(</w:t>
      </w:r>
      <w:proofErr w:type="gramEnd"/>
      <w:r w:rsidR="00C52429">
        <w:t>here client can choose which format they need)</w:t>
      </w:r>
    </w:p>
    <w:p w:rsidR="0078560B" w:rsidRDefault="0078560B" w:rsidP="0078560B">
      <w:r>
        <w:rPr>
          <w:noProof/>
        </w:rPr>
        <w:lastRenderedPageBreak/>
        <w:drawing>
          <wp:inline distT="0" distB="0" distL="0" distR="0">
            <wp:extent cx="4257675" cy="239266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vanced customisation paper format and number of sourc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36" cy="23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C4" w:rsidRDefault="002868A9" w:rsidP="007B7D27">
      <w:pPr>
        <w:pStyle w:val="ListParagraph"/>
        <w:numPr>
          <w:ilvl w:val="0"/>
          <w:numId w:val="2"/>
        </w:numPr>
      </w:pPr>
      <w:r>
        <w:t xml:space="preserve">For advanced customisation lets remove the </w:t>
      </w:r>
      <w:r w:rsidR="00E25C43">
        <w:rPr>
          <w:noProof/>
        </w:rPr>
        <w:t>printable sources and progressive delivery option</w:t>
      </w:r>
      <w:r w:rsidR="0053299D">
        <w:rPr>
          <w:noProof/>
        </w:rPr>
        <w:t xml:space="preserve"> as the goal is to make the order process as simple as possible</w:t>
      </w:r>
    </w:p>
    <w:p w:rsidR="0053299D" w:rsidRDefault="0053299D" w:rsidP="0053299D">
      <w:r>
        <w:rPr>
          <w:noProof/>
        </w:rPr>
        <w:drawing>
          <wp:inline distT="0" distB="0" distL="0" distR="0">
            <wp:extent cx="4238625" cy="218723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vanced customis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67" cy="219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A9" w:rsidRDefault="002868A9" w:rsidP="002868A9"/>
    <w:p w:rsidR="00C13E0B" w:rsidRDefault="005D1A96" w:rsidP="007B7D27">
      <w:pPr>
        <w:pStyle w:val="ListParagraph"/>
        <w:numPr>
          <w:ilvl w:val="0"/>
          <w:numId w:val="2"/>
        </w:numPr>
      </w:pPr>
      <w:r>
        <w:t xml:space="preserve">In </w:t>
      </w:r>
      <w:r w:rsidR="0078560B">
        <w:t>addition,</w:t>
      </w:r>
      <w:r>
        <w:t xml:space="preserve"> the system should notify a user when they have not uploaded any files and/or instructions. This is a critical step of the order process as without instructions and files, </w:t>
      </w:r>
      <w:r w:rsidR="00EF2415">
        <w:t>the order cannot be done</w:t>
      </w:r>
      <w:r w:rsidR="00C13E0B">
        <w:t>.</w:t>
      </w:r>
      <w:r w:rsidR="0078560B">
        <w:t xml:space="preserve"> </w:t>
      </w:r>
      <w:r w:rsidR="00C13E0B">
        <w:t xml:space="preserve">In this step, the system should further </w:t>
      </w:r>
      <w:proofErr w:type="gramStart"/>
      <w:r w:rsidR="00C13E0B">
        <w:t>have the ability to</w:t>
      </w:r>
      <w:proofErr w:type="gramEnd"/>
      <w:r w:rsidR="00C13E0B">
        <w:t xml:space="preserve"> restore an order form since the last users attempt to place an order. This would come in handy in case </w:t>
      </w:r>
      <w:r w:rsidR="00475F3C">
        <w:t>the user</w:t>
      </w:r>
      <w:r w:rsidR="00475F3C">
        <w:t>’</w:t>
      </w:r>
      <w:r w:rsidR="00475F3C">
        <w:t>s device switches off or they erroneously move to another web page by mistake</w:t>
      </w:r>
      <w:r w:rsidR="007E7AA6">
        <w:t>/intentionally</w:t>
      </w:r>
      <w:r w:rsidR="00475F3C">
        <w:t xml:space="preserve"> and they need to continue with the order process. </w:t>
      </w:r>
    </w:p>
    <w:p w:rsidR="00EF2415" w:rsidRDefault="00EF2415" w:rsidP="00EF2415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00550" cy="22754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der form missing instructio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451" cy="22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F1" w:rsidRDefault="008B1DF1" w:rsidP="00EF2415">
      <w:pPr>
        <w:pStyle w:val="ListParagraph"/>
      </w:pPr>
    </w:p>
    <w:p w:rsidR="008B1DF1" w:rsidRDefault="008B1DF1" w:rsidP="00EF2415">
      <w:pPr>
        <w:pStyle w:val="ListParagraph"/>
      </w:pPr>
    </w:p>
    <w:p w:rsidR="002C71E6" w:rsidRDefault="002C71E6" w:rsidP="00EF2415">
      <w:pPr>
        <w:pStyle w:val="ListParagraph"/>
      </w:pPr>
      <w:r>
        <w:t>Kindly also check how the order process has been simplified by customwritings.com in such a way all the order details can be seen in a single page as opposed to navigating from one page to the next</w:t>
      </w:r>
    </w:p>
    <w:p w:rsidR="002C71E6" w:rsidRDefault="00401E69" w:rsidP="00EF2415">
      <w:pPr>
        <w:pStyle w:val="ListParagraph"/>
      </w:pPr>
      <w:r>
        <w:rPr>
          <w:noProof/>
        </w:rPr>
        <w:drawing>
          <wp:inline distT="0" distB="0" distL="0" distR="0">
            <wp:extent cx="4848225" cy="28959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der naviga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91" cy="289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0B" w:rsidRDefault="0078560B" w:rsidP="00EF2415">
      <w:pPr>
        <w:pStyle w:val="ListParagraph"/>
      </w:pPr>
    </w:p>
    <w:p w:rsidR="0078560B" w:rsidRDefault="0078560B" w:rsidP="00EF2415">
      <w:pPr>
        <w:pStyle w:val="ListParagraph"/>
      </w:pPr>
    </w:p>
    <w:p w:rsidR="0078560B" w:rsidRDefault="0078560B" w:rsidP="00EF2415">
      <w:pPr>
        <w:pStyle w:val="ListParagraph"/>
      </w:pPr>
      <w:r>
        <w:t xml:space="preserve">In addition, we will amend some content within the order form to avoid </w:t>
      </w:r>
      <w:r w:rsidR="00A17B83">
        <w:t xml:space="preserve">copyright issues. For </w:t>
      </w:r>
      <w:proofErr w:type="gramStart"/>
      <w:r w:rsidR="00A17B83">
        <w:t>instance</w:t>
      </w:r>
      <w:proofErr w:type="gramEnd"/>
      <w:r w:rsidR="00A17B83">
        <w:t xml:space="preserve"> as opposed to the first option being academic writing, we can name it research paper writing, In the third option, as opposed to calculations </w:t>
      </w:r>
      <w:r w:rsidR="00CF37EF">
        <w:t xml:space="preserve">we can have it as arithmetic computations. </w:t>
      </w:r>
    </w:p>
    <w:p w:rsidR="00061FDF" w:rsidRDefault="00061FDF" w:rsidP="00061FDF">
      <w:r>
        <w:lastRenderedPageBreak/>
        <w:t xml:space="preserve">Within the </w:t>
      </w:r>
      <w:r w:rsidR="00555AE3">
        <w:t xml:space="preserve">third </w:t>
      </w:r>
      <w:r>
        <w:t xml:space="preserve">order </w:t>
      </w:r>
      <w:r w:rsidR="00AA166A">
        <w:t>in calculations section</w:t>
      </w:r>
      <w:r w:rsidR="00555AE3">
        <w:t xml:space="preserve">, </w:t>
      </w:r>
      <w:r w:rsidR="00AA166A">
        <w:t>discipline and software have been interchanged</w:t>
      </w:r>
      <w:r w:rsidR="00AA166A">
        <w:br/>
      </w:r>
      <w:r w:rsidR="00AA166A">
        <w:rPr>
          <w:noProof/>
        </w:rPr>
        <w:drawing>
          <wp:inline distT="0" distB="0" distL="0" distR="0" wp14:anchorId="2CA135E0" wp14:editId="4417EE32">
            <wp:extent cx="3270693" cy="18669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17" t="15679" r="17147" b="10775"/>
                    <a:stretch/>
                  </pic:blipFill>
                  <pic:spPr bwMode="auto">
                    <a:xfrm>
                      <a:off x="0" y="0"/>
                      <a:ext cx="3276970" cy="18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B64" w:rsidRDefault="00192B64" w:rsidP="00061FDF"/>
    <w:p w:rsidR="00192B64" w:rsidRDefault="00192B64" w:rsidP="00061FDF">
      <w:pPr>
        <w:rPr>
          <w:sz w:val="32"/>
          <w:szCs w:val="32"/>
        </w:rPr>
      </w:pPr>
      <w:r w:rsidRPr="006C25D4">
        <w:rPr>
          <w:sz w:val="32"/>
          <w:szCs w:val="32"/>
        </w:rPr>
        <w:t>Client order dashboard issues/</w:t>
      </w:r>
      <w:r w:rsidR="006C25D4" w:rsidRPr="006C25D4">
        <w:rPr>
          <w:sz w:val="32"/>
          <w:szCs w:val="32"/>
        </w:rPr>
        <w:t>amendments</w:t>
      </w:r>
    </w:p>
    <w:p w:rsidR="00816C05" w:rsidRDefault="00816C05" w:rsidP="00061FDF">
      <w:r>
        <w:t>Here we want to make the order process as simple and smooth as possible requiring only an email address and password</w:t>
      </w:r>
      <w:r w:rsidR="00281AF8">
        <w:t xml:space="preserve">. </w:t>
      </w:r>
    </w:p>
    <w:p w:rsidR="00281AF8" w:rsidRDefault="00281AF8" w:rsidP="00061FDF">
      <w:r>
        <w:rPr>
          <w:noProof/>
        </w:rPr>
        <w:drawing>
          <wp:inline distT="0" distB="0" distL="0" distR="0">
            <wp:extent cx="3209925" cy="203226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 in step 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611" cy="20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7C" w:rsidRDefault="00EC447C" w:rsidP="00061FDF">
      <w:r>
        <w:t xml:space="preserve">The password section should have the </w:t>
      </w:r>
      <w:r>
        <w:t>“</w:t>
      </w:r>
      <w:r>
        <w:t>eye</w:t>
      </w:r>
      <w:r>
        <w:t>”</w:t>
      </w:r>
      <w:r>
        <w:t xml:space="preserve"> to easily view if the user has input the correct password</w:t>
      </w:r>
    </w:p>
    <w:p w:rsidR="00025181" w:rsidRDefault="00025181" w:rsidP="00061FDF">
      <w:r>
        <w:rPr>
          <w:noProof/>
        </w:rPr>
        <w:drawing>
          <wp:inline distT="0" distB="0" distL="0" distR="0">
            <wp:extent cx="3200400" cy="209427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 in step 1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456" cy="21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05" w:rsidRDefault="00816C05" w:rsidP="00061FDF"/>
    <w:p w:rsidR="00EE0559" w:rsidRDefault="00EE0559" w:rsidP="00061FDF">
      <w:r>
        <w:lastRenderedPageBreak/>
        <w:t xml:space="preserve">Once the client logs in, an email and activation button is sent to their email address as form of verification to open and use their account. </w:t>
      </w:r>
    </w:p>
    <w:p w:rsidR="00F0670F" w:rsidRDefault="00F0670F" w:rsidP="00061FDF">
      <w:r>
        <w:rPr>
          <w:noProof/>
        </w:rPr>
        <w:drawing>
          <wp:inline distT="0" distB="0" distL="0" distR="0">
            <wp:extent cx="4460283" cy="2466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 in step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35" cy="24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2F" w:rsidRDefault="00D64C2F" w:rsidP="00061FDF">
      <w:r>
        <w:rPr>
          <w:noProof/>
        </w:rPr>
        <w:drawing>
          <wp:inline distT="0" distB="0" distL="0" distR="0">
            <wp:extent cx="4577287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 in step 1.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417" cy="21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81" w:rsidRPr="00EF5B81" w:rsidRDefault="00EF5B81" w:rsidP="00061FDF">
      <w:r>
        <w:t>When a new clien</w:t>
      </w:r>
      <w:r w:rsidR="003144B4">
        <w:t>t</w:t>
      </w:r>
      <w:r>
        <w:t xml:space="preserve"> signs up in the system, the phone number should be optional</w:t>
      </w:r>
      <w:r w:rsidR="009E0A57">
        <w:t xml:space="preserve">. </w:t>
      </w:r>
      <w:r w:rsidR="00165B33">
        <w:t xml:space="preserve">This improves the user capacity to identify any mismatch in passwords and make it easier for them to on board the system. </w:t>
      </w:r>
    </w:p>
    <w:p w:rsidR="006C25D4" w:rsidRDefault="00FC3F21" w:rsidP="00061FDF">
      <w:r>
        <w:rPr>
          <w:noProof/>
        </w:rPr>
        <w:drawing>
          <wp:inline distT="0" distB="0" distL="0" distR="0">
            <wp:extent cx="2847975" cy="233588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gn 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16" cy="235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E4" w:rsidRPr="006C25D4" w:rsidRDefault="002B7805" w:rsidP="00061FDF">
      <w:r>
        <w:lastRenderedPageBreak/>
        <w:t>Once a new user opens an account</w:t>
      </w:r>
      <w:r w:rsidR="009B7EFE">
        <w:t xml:space="preserve"> they should receive a welcome notification. As it is, there is no welcome notification </w:t>
      </w:r>
      <w:r w:rsidR="00741396">
        <w:t xml:space="preserve">as one only receives an order </w:t>
      </w:r>
      <w:r w:rsidR="003E6B28">
        <w:t xml:space="preserve">summary in their email address once an order is placed. </w:t>
      </w:r>
      <w:r w:rsidR="007E30E4">
        <w:rPr>
          <w:noProof/>
        </w:rPr>
        <w:drawing>
          <wp:inline distT="0" distB="0" distL="0" distR="0">
            <wp:extent cx="2314522" cy="3600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lcome 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343" cy="36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A3" w:rsidRDefault="003A07A3" w:rsidP="00061FDF"/>
    <w:p w:rsidR="002567C1" w:rsidRDefault="00970A6B" w:rsidP="00061FDF">
      <w:r>
        <w:rPr>
          <w:noProof/>
        </w:rPr>
        <w:drawing>
          <wp:inline distT="0" distB="0" distL="0" distR="0">
            <wp:extent cx="2667000" cy="3771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lcome 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87" cy="37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9A" w:rsidRDefault="00D95A56" w:rsidP="00061FDF">
      <w:r>
        <w:lastRenderedPageBreak/>
        <w:t xml:space="preserve">The section above should be combined with the authentication email link for sign up in such a way the user only </w:t>
      </w:r>
      <w:r w:rsidR="00896443">
        <w:t>receives one email with the welcome message and accou</w:t>
      </w:r>
      <w:r w:rsidR="0041368A">
        <w:t xml:space="preserve">nt activation </w:t>
      </w:r>
      <w:proofErr w:type="spellStart"/>
      <w:proofErr w:type="gramStart"/>
      <w:r w:rsidR="0009209A">
        <w:t>via</w:t>
      </w:r>
      <w:r w:rsidR="0041368A">
        <w:t>“</w:t>
      </w:r>
      <w:proofErr w:type="gramEnd"/>
      <w:r w:rsidR="0041368A">
        <w:t>confirm</w:t>
      </w:r>
      <w:proofErr w:type="spellEnd"/>
      <w:r w:rsidR="0041368A">
        <w:t xml:space="preserve"> email</w:t>
      </w:r>
      <w:r w:rsidR="0041368A">
        <w:t>”</w:t>
      </w:r>
    </w:p>
    <w:p w:rsidR="00497CAC" w:rsidRDefault="00BA0871" w:rsidP="00061FDF">
      <w:r>
        <w:t xml:space="preserve">Within my order section, </w:t>
      </w:r>
      <w:r w:rsidR="009F2D37">
        <w:t xml:space="preserve">order details should be placed in landscape mode </w:t>
      </w:r>
      <w:r w:rsidR="00E467AC">
        <w:t xml:space="preserve">to reduce clutter and easily view order details as per the </w:t>
      </w:r>
      <w:proofErr w:type="gramStart"/>
      <w:r w:rsidR="00E467AC">
        <w:t>clients</w:t>
      </w:r>
      <w:proofErr w:type="gramEnd"/>
      <w:r w:rsidR="00E467AC">
        <w:t xml:space="preserve"> request. The image below our page from </w:t>
      </w:r>
      <w:proofErr w:type="spellStart"/>
      <w:r w:rsidR="00E467AC">
        <w:t>edubirdie</w:t>
      </w:r>
      <w:proofErr w:type="spellEnd"/>
      <w:r w:rsidR="00E467AC">
        <w:t xml:space="preserve"> demonstrates an effective landscape layout. </w:t>
      </w:r>
    </w:p>
    <w:p w:rsidR="0009209A" w:rsidRDefault="00497CAC" w:rsidP="00061FDF">
      <w:r>
        <w:rPr>
          <w:noProof/>
        </w:rPr>
        <w:drawing>
          <wp:inline distT="0" distB="0" distL="0" distR="0">
            <wp:extent cx="5791200" cy="2888794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rder layou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337" cy="289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64" w:rsidRDefault="0041368A" w:rsidP="00061FDF">
      <w:r>
        <w:br/>
      </w:r>
      <w:r w:rsidR="00E467AC">
        <w:rPr>
          <w:noProof/>
        </w:rPr>
        <w:drawing>
          <wp:inline distT="0" distB="0" distL="0" distR="0">
            <wp:extent cx="5943600" cy="28714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der layout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50D16">
        <w:t xml:space="preserve">For the referral section, </w:t>
      </w:r>
      <w:r w:rsidR="00B255A5">
        <w:t>as opposed to having the copy button, we can have a share</w:t>
      </w:r>
      <w:r w:rsidR="004F4E4F">
        <w:t xml:space="preserve"> and copy</w:t>
      </w:r>
      <w:r w:rsidR="00B255A5">
        <w:t xml:space="preserve"> button where one can share the link to </w:t>
      </w:r>
      <w:proofErr w:type="spellStart"/>
      <w:r w:rsidR="00B255A5">
        <w:t>whatsapp</w:t>
      </w:r>
      <w:proofErr w:type="spellEnd"/>
      <w:r w:rsidR="00B255A5">
        <w:t xml:space="preserve">, </w:t>
      </w:r>
      <w:r w:rsidR="00DF719B">
        <w:t>messenger,</w:t>
      </w:r>
      <w:r w:rsidR="005E1041">
        <w:t xml:space="preserve"> </w:t>
      </w:r>
      <w:r w:rsidR="00DF719B">
        <w:t>snapchat,</w:t>
      </w:r>
      <w:r w:rsidR="005E1041">
        <w:t xml:space="preserve"> </w:t>
      </w:r>
      <w:proofErr w:type="spellStart"/>
      <w:r w:rsidR="00DF719B">
        <w:t>wech</w:t>
      </w:r>
      <w:r w:rsidR="005E1041">
        <w:t>at</w:t>
      </w:r>
      <w:proofErr w:type="spellEnd"/>
      <w:r w:rsidR="005E1041">
        <w:t xml:space="preserve"> telegram, </w:t>
      </w:r>
      <w:proofErr w:type="spellStart"/>
      <w:r w:rsidR="005E1041">
        <w:t>facebook</w:t>
      </w:r>
      <w:proofErr w:type="spellEnd"/>
      <w:r w:rsidR="005E1041">
        <w:t xml:space="preserve">, mail, X, </w:t>
      </w:r>
      <w:proofErr w:type="spellStart"/>
      <w:r w:rsidR="005E1041">
        <w:t>linkedin</w:t>
      </w:r>
      <w:proofErr w:type="spellEnd"/>
      <w:r w:rsidR="005E1041">
        <w:t xml:space="preserve"> and finally the share link button</w:t>
      </w:r>
      <w:r w:rsidR="004F4E4F">
        <w:t xml:space="preserve">. Customwritings.com and </w:t>
      </w:r>
      <w:proofErr w:type="spellStart"/>
      <w:r w:rsidR="004F4E4F">
        <w:t>Youtube</w:t>
      </w:r>
      <w:proofErr w:type="spellEnd"/>
      <w:r w:rsidR="004F4E4F">
        <w:t xml:space="preserve"> have got </w:t>
      </w:r>
      <w:proofErr w:type="gramStart"/>
      <w:r w:rsidR="004F4E4F">
        <w:t>really nice</w:t>
      </w:r>
      <w:proofErr w:type="gramEnd"/>
      <w:r w:rsidR="004F4E4F">
        <w:t xml:space="preserve"> share buttons</w:t>
      </w:r>
    </w:p>
    <w:p w:rsidR="005E1041" w:rsidRDefault="00776FA6" w:rsidP="00061FDF">
      <w:r>
        <w:rPr>
          <w:noProof/>
        </w:rPr>
        <w:lastRenderedPageBreak/>
        <w:drawing>
          <wp:inline distT="0" distB="0" distL="0" distR="0">
            <wp:extent cx="5943600" cy="30581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ferral lin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A6" w:rsidRDefault="00776FA6" w:rsidP="00061FDF">
      <w:r>
        <w:rPr>
          <w:noProof/>
        </w:rPr>
        <w:drawing>
          <wp:inline distT="0" distB="0" distL="0" distR="0">
            <wp:extent cx="2200180" cy="2447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ferral link share cw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38" cy="24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A6" w:rsidRDefault="00D47B03" w:rsidP="00061FDF">
      <w:r>
        <w:rPr>
          <w:noProof/>
        </w:rPr>
        <w:drawing>
          <wp:inline distT="0" distB="0" distL="0" distR="0">
            <wp:extent cx="3248025" cy="170347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ferral link share Y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57" cy="17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4F" w:rsidRDefault="00453CE5" w:rsidP="00061FDF">
      <w:r>
        <w:t xml:space="preserve">While placing an order, </w:t>
      </w:r>
      <w:r w:rsidR="0013015D">
        <w:t>each</w:t>
      </w:r>
      <w:r>
        <w:t xml:space="preserve"> order should have its own unique ID and a preceding email with the order requirements as a summary to the </w:t>
      </w:r>
      <w:r w:rsidR="0013015D">
        <w:t>client</w:t>
      </w:r>
      <w:r w:rsidR="0013015D">
        <w:t>’</w:t>
      </w:r>
      <w:r w:rsidR="0013015D">
        <w:t>s</w:t>
      </w:r>
      <w:r>
        <w:t xml:space="preserve"> email address. However, I have realised while placing the order, </w:t>
      </w:r>
      <w:r w:rsidR="0013015D">
        <w:t>all emails have the same order ID</w:t>
      </w:r>
      <w:r w:rsidR="001B568C">
        <w:t xml:space="preserve"> AA-001</w:t>
      </w:r>
      <w:r w:rsidR="0013015D">
        <w:t xml:space="preserve">, kindly check the attached images below. </w:t>
      </w:r>
    </w:p>
    <w:p w:rsidR="008F63EB" w:rsidRDefault="008F63EB" w:rsidP="00061FDF">
      <w:r>
        <w:rPr>
          <w:noProof/>
        </w:rPr>
        <w:lastRenderedPageBreak/>
        <w:drawing>
          <wp:inline distT="0" distB="0" distL="0" distR="0">
            <wp:extent cx="4611452" cy="815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rder 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804" cy="81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EB" w:rsidRDefault="00AB4BE1" w:rsidP="00061FDF">
      <w:r>
        <w:rPr>
          <w:noProof/>
        </w:rPr>
        <w:lastRenderedPageBreak/>
        <w:drawing>
          <wp:inline distT="0" distB="0" distL="0" distR="0">
            <wp:extent cx="4593337" cy="88296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rder 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23" cy="88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99" w:rsidRDefault="007A6499" w:rsidP="00061FDF"/>
    <w:sectPr w:rsidR="007A6499" w:rsidSect="000B0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B7630"/>
    <w:multiLevelType w:val="hybridMultilevel"/>
    <w:tmpl w:val="9522E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215DB"/>
    <w:multiLevelType w:val="hybridMultilevel"/>
    <w:tmpl w:val="8A92A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54"/>
    <w:rsid w:val="0000378A"/>
    <w:rsid w:val="00025181"/>
    <w:rsid w:val="00027BFD"/>
    <w:rsid w:val="00061FDF"/>
    <w:rsid w:val="0009209A"/>
    <w:rsid w:val="000B0505"/>
    <w:rsid w:val="0013015D"/>
    <w:rsid w:val="00165B33"/>
    <w:rsid w:val="00192B64"/>
    <w:rsid w:val="001B568C"/>
    <w:rsid w:val="001C7113"/>
    <w:rsid w:val="001D63E5"/>
    <w:rsid w:val="00245354"/>
    <w:rsid w:val="002567C1"/>
    <w:rsid w:val="00281AF8"/>
    <w:rsid w:val="002868A9"/>
    <w:rsid w:val="002B7805"/>
    <w:rsid w:val="002C71E6"/>
    <w:rsid w:val="002F23DF"/>
    <w:rsid w:val="003144B4"/>
    <w:rsid w:val="003A07A3"/>
    <w:rsid w:val="003A0CD1"/>
    <w:rsid w:val="003E6B28"/>
    <w:rsid w:val="00401E69"/>
    <w:rsid w:val="00405BB3"/>
    <w:rsid w:val="0041368A"/>
    <w:rsid w:val="00421490"/>
    <w:rsid w:val="00425BCE"/>
    <w:rsid w:val="00453CE5"/>
    <w:rsid w:val="00475F3C"/>
    <w:rsid w:val="00495D83"/>
    <w:rsid w:val="00497CAC"/>
    <w:rsid w:val="004E50F7"/>
    <w:rsid w:val="004E59DC"/>
    <w:rsid w:val="004F4E4F"/>
    <w:rsid w:val="0053299D"/>
    <w:rsid w:val="00554EC4"/>
    <w:rsid w:val="00555AE3"/>
    <w:rsid w:val="00593C9D"/>
    <w:rsid w:val="005D1A96"/>
    <w:rsid w:val="005E1041"/>
    <w:rsid w:val="006C25D4"/>
    <w:rsid w:val="006C6CB7"/>
    <w:rsid w:val="00726B0A"/>
    <w:rsid w:val="00741396"/>
    <w:rsid w:val="00776FA6"/>
    <w:rsid w:val="0078560B"/>
    <w:rsid w:val="007A6499"/>
    <w:rsid w:val="007B7D27"/>
    <w:rsid w:val="007D747D"/>
    <w:rsid w:val="007E30E4"/>
    <w:rsid w:val="007E7AA6"/>
    <w:rsid w:val="0080154A"/>
    <w:rsid w:val="0080265E"/>
    <w:rsid w:val="00816C05"/>
    <w:rsid w:val="00816D43"/>
    <w:rsid w:val="00896443"/>
    <w:rsid w:val="008A3E78"/>
    <w:rsid w:val="008B1DF1"/>
    <w:rsid w:val="008C734C"/>
    <w:rsid w:val="008F63EB"/>
    <w:rsid w:val="00970A6B"/>
    <w:rsid w:val="009A7A2A"/>
    <w:rsid w:val="009B7EFE"/>
    <w:rsid w:val="009E0A57"/>
    <w:rsid w:val="009F2D37"/>
    <w:rsid w:val="00A17B83"/>
    <w:rsid w:val="00A2227A"/>
    <w:rsid w:val="00A47A5F"/>
    <w:rsid w:val="00A50D16"/>
    <w:rsid w:val="00AA166A"/>
    <w:rsid w:val="00AB4BE1"/>
    <w:rsid w:val="00B255A5"/>
    <w:rsid w:val="00B725C6"/>
    <w:rsid w:val="00BA0871"/>
    <w:rsid w:val="00C13E0B"/>
    <w:rsid w:val="00C17425"/>
    <w:rsid w:val="00C52429"/>
    <w:rsid w:val="00CF37EF"/>
    <w:rsid w:val="00D432E0"/>
    <w:rsid w:val="00D47B03"/>
    <w:rsid w:val="00D64C2F"/>
    <w:rsid w:val="00D95A56"/>
    <w:rsid w:val="00DF719B"/>
    <w:rsid w:val="00E05E0A"/>
    <w:rsid w:val="00E25C43"/>
    <w:rsid w:val="00E30BFF"/>
    <w:rsid w:val="00E419FD"/>
    <w:rsid w:val="00E467AC"/>
    <w:rsid w:val="00EC447C"/>
    <w:rsid w:val="00EE0559"/>
    <w:rsid w:val="00EF2415"/>
    <w:rsid w:val="00EF5B81"/>
    <w:rsid w:val="00F0670F"/>
    <w:rsid w:val="00F632E7"/>
    <w:rsid w:val="00FC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80EB8C2-41F1-4DB7-8501-5E02D519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693</Words>
  <Characters>3953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</dc:creator>
  <cp:keywords/>
  <dc:description/>
  <cp:lastModifiedBy>Barbara K</cp:lastModifiedBy>
  <cp:revision>2</cp:revision>
  <dcterms:created xsi:type="dcterms:W3CDTF">2024-04-09T09:32:00Z</dcterms:created>
  <dcterms:modified xsi:type="dcterms:W3CDTF">2024-04-09T09:32:00Z</dcterms:modified>
</cp:coreProperties>
</file>